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22C" w:rsidRPr="008F622C" w:rsidRDefault="008F622C" w:rsidP="001B4416">
      <w:pPr>
        <w:jc w:val="both"/>
        <w:rPr>
          <w:rFonts w:ascii="Comic Sans MS" w:hAnsi="Comic Sans MS"/>
          <w:b/>
          <w:sz w:val="36"/>
          <w:szCs w:val="36"/>
        </w:rPr>
      </w:pPr>
      <w:r w:rsidRPr="008F622C">
        <w:rPr>
          <w:rFonts w:ascii="Comic Sans MS" w:hAnsi="Comic Sans MS"/>
          <w:sz w:val="36"/>
          <w:szCs w:val="36"/>
        </w:rPr>
        <w:t xml:space="preserve">Integrovaný blok: </w:t>
      </w:r>
      <w:r w:rsidRPr="008F622C">
        <w:rPr>
          <w:rFonts w:ascii="Comic Sans MS" w:hAnsi="Comic Sans MS"/>
          <w:b/>
          <w:sz w:val="36"/>
          <w:szCs w:val="36"/>
        </w:rPr>
        <w:t>VOŇAVÉ JARO</w:t>
      </w:r>
    </w:p>
    <w:p w:rsidR="001B4416" w:rsidRPr="008F622C" w:rsidRDefault="001B4416" w:rsidP="001B4416">
      <w:pPr>
        <w:jc w:val="both"/>
        <w:rPr>
          <w:rFonts w:ascii="Comic Sans MS" w:hAnsi="Comic Sans MS"/>
          <w:b/>
          <w:sz w:val="36"/>
          <w:szCs w:val="36"/>
        </w:rPr>
      </w:pPr>
      <w:r w:rsidRPr="008F622C">
        <w:rPr>
          <w:rFonts w:ascii="Comic Sans MS" w:hAnsi="Comic Sans MS"/>
          <w:sz w:val="36"/>
          <w:szCs w:val="36"/>
        </w:rPr>
        <w:t xml:space="preserve">Téma: </w:t>
      </w:r>
      <w:r w:rsidR="008F622C" w:rsidRPr="008F622C">
        <w:rPr>
          <w:rFonts w:ascii="Comic Sans MS" w:hAnsi="Comic Sans MS"/>
          <w:b/>
          <w:sz w:val="36"/>
          <w:szCs w:val="36"/>
        </w:rPr>
        <w:t>Kudy chodí jaro</w:t>
      </w:r>
    </w:p>
    <w:p w:rsidR="008F622C" w:rsidRPr="008F622C" w:rsidRDefault="008F622C" w:rsidP="001B4416">
      <w:pPr>
        <w:jc w:val="both"/>
        <w:rPr>
          <w:rFonts w:ascii="Comic Sans MS" w:hAnsi="Comic Sans MS"/>
          <w:b/>
          <w:sz w:val="36"/>
          <w:szCs w:val="36"/>
        </w:rPr>
      </w:pPr>
      <w:r w:rsidRPr="008F622C">
        <w:rPr>
          <w:rFonts w:ascii="Comic Sans MS" w:hAnsi="Comic Sans MS"/>
          <w:sz w:val="36"/>
          <w:szCs w:val="36"/>
        </w:rPr>
        <w:t xml:space="preserve">Podtéma: </w:t>
      </w:r>
      <w:r w:rsidRPr="008F622C">
        <w:rPr>
          <w:rFonts w:ascii="Comic Sans MS" w:hAnsi="Comic Sans MS"/>
          <w:b/>
          <w:sz w:val="36"/>
          <w:szCs w:val="36"/>
        </w:rPr>
        <w:t>Dopravní výchova</w:t>
      </w:r>
    </w:p>
    <w:p w:rsidR="001B4416" w:rsidRPr="008F622C" w:rsidRDefault="001B4416" w:rsidP="001B4416">
      <w:pPr>
        <w:jc w:val="both"/>
        <w:rPr>
          <w:rFonts w:ascii="Comic Sans MS" w:hAnsi="Comic Sans MS"/>
          <w:sz w:val="28"/>
          <w:szCs w:val="28"/>
        </w:rPr>
      </w:pPr>
    </w:p>
    <w:p w:rsidR="001B4416" w:rsidRPr="008F622C" w:rsidRDefault="001B4416" w:rsidP="001B4416">
      <w:pPr>
        <w:pStyle w:val="Nadpis1"/>
        <w:spacing w:line="240" w:lineRule="auto"/>
        <w:jc w:val="both"/>
      </w:pPr>
      <w:r w:rsidRPr="008F622C">
        <w:t>Charakteristika</w:t>
      </w:r>
    </w:p>
    <w:p w:rsidR="001B4416" w:rsidRPr="008F622C" w:rsidRDefault="001B4416" w:rsidP="001B4416">
      <w:pPr>
        <w:jc w:val="both"/>
        <w:rPr>
          <w:rFonts w:ascii="Comic Sans MS" w:hAnsi="Comic Sans MS"/>
        </w:rPr>
      </w:pPr>
      <w:r w:rsidRPr="008F622C">
        <w:rPr>
          <w:rFonts w:ascii="Comic Sans MS" w:hAnsi="Comic Sans MS"/>
        </w:rPr>
        <w:t xml:space="preserve">Smyslem </w:t>
      </w:r>
      <w:proofErr w:type="spellStart"/>
      <w:r w:rsidRPr="008F622C">
        <w:rPr>
          <w:rFonts w:ascii="Comic Sans MS" w:hAnsi="Comic Sans MS"/>
        </w:rPr>
        <w:t>tématického</w:t>
      </w:r>
      <w:proofErr w:type="spellEnd"/>
      <w:r w:rsidRPr="008F622C">
        <w:rPr>
          <w:rFonts w:ascii="Comic Sans MS" w:hAnsi="Comic Sans MS"/>
        </w:rPr>
        <w:t xml:space="preserve"> celku je především:</w:t>
      </w:r>
    </w:p>
    <w:p w:rsidR="001B4416" w:rsidRPr="008F622C" w:rsidRDefault="001B4416" w:rsidP="001B4416">
      <w:pPr>
        <w:numPr>
          <w:ilvl w:val="0"/>
          <w:numId w:val="1"/>
        </w:numPr>
        <w:jc w:val="both"/>
        <w:rPr>
          <w:rFonts w:ascii="Comic Sans MS" w:hAnsi="Comic Sans MS"/>
        </w:rPr>
      </w:pPr>
      <w:r w:rsidRPr="008F622C">
        <w:rPr>
          <w:rFonts w:ascii="Comic Sans MS" w:hAnsi="Comic Sans MS"/>
        </w:rPr>
        <w:t>Záměrně vnímat a znát názvy věcí a jevů kolem sebe</w:t>
      </w:r>
    </w:p>
    <w:p w:rsidR="001B4416" w:rsidRPr="008F622C" w:rsidRDefault="001B4416" w:rsidP="001B4416">
      <w:pPr>
        <w:numPr>
          <w:ilvl w:val="0"/>
          <w:numId w:val="1"/>
        </w:numPr>
        <w:jc w:val="both"/>
        <w:rPr>
          <w:rFonts w:ascii="Comic Sans MS" w:hAnsi="Comic Sans MS"/>
        </w:rPr>
      </w:pPr>
      <w:r w:rsidRPr="008F622C">
        <w:rPr>
          <w:rFonts w:ascii="Comic Sans MS" w:hAnsi="Comic Sans MS"/>
        </w:rPr>
        <w:t>Rozlišovat a pojmenovat vlastnosti</w:t>
      </w:r>
    </w:p>
    <w:p w:rsidR="001B4416" w:rsidRPr="008F622C" w:rsidRDefault="001B4416" w:rsidP="001B4416">
      <w:pPr>
        <w:numPr>
          <w:ilvl w:val="0"/>
          <w:numId w:val="1"/>
        </w:numPr>
        <w:jc w:val="both"/>
        <w:rPr>
          <w:rFonts w:ascii="Comic Sans MS" w:hAnsi="Comic Sans MS"/>
        </w:rPr>
      </w:pPr>
      <w:r w:rsidRPr="008F622C">
        <w:rPr>
          <w:rFonts w:ascii="Comic Sans MS" w:hAnsi="Comic Sans MS"/>
        </w:rPr>
        <w:t>Skládat části do celku a rozkládat celek na části</w:t>
      </w:r>
    </w:p>
    <w:p w:rsidR="001B4416" w:rsidRPr="008F622C" w:rsidRDefault="001B4416" w:rsidP="001B4416">
      <w:pPr>
        <w:numPr>
          <w:ilvl w:val="0"/>
          <w:numId w:val="1"/>
        </w:numPr>
        <w:jc w:val="both"/>
        <w:rPr>
          <w:rFonts w:ascii="Comic Sans MS" w:hAnsi="Comic Sans MS"/>
        </w:rPr>
      </w:pPr>
      <w:r w:rsidRPr="008F622C">
        <w:rPr>
          <w:rFonts w:ascii="Comic Sans MS" w:hAnsi="Comic Sans MS"/>
        </w:rPr>
        <w:t>Znát pravidla bezpečného chování chodce v dopravním provozu</w:t>
      </w:r>
    </w:p>
    <w:p w:rsidR="001B4416" w:rsidRPr="008F622C" w:rsidRDefault="001B4416" w:rsidP="001B4416">
      <w:pPr>
        <w:numPr>
          <w:ilvl w:val="0"/>
          <w:numId w:val="1"/>
        </w:numPr>
        <w:jc w:val="both"/>
        <w:rPr>
          <w:rFonts w:ascii="Comic Sans MS" w:hAnsi="Comic Sans MS"/>
        </w:rPr>
      </w:pPr>
      <w:r w:rsidRPr="008F622C">
        <w:rPr>
          <w:rFonts w:ascii="Comic Sans MS" w:hAnsi="Comic Sans MS"/>
        </w:rPr>
        <w:t>Pěstovat vlastní sebeúctu i úctu k druhým</w:t>
      </w:r>
    </w:p>
    <w:p w:rsidR="001B4416" w:rsidRPr="008F622C" w:rsidRDefault="001B4416" w:rsidP="001B4416">
      <w:pPr>
        <w:numPr>
          <w:ilvl w:val="0"/>
          <w:numId w:val="1"/>
        </w:numPr>
        <w:jc w:val="both"/>
        <w:rPr>
          <w:rFonts w:ascii="Comic Sans MS" w:hAnsi="Comic Sans MS"/>
        </w:rPr>
      </w:pPr>
      <w:r w:rsidRPr="008F622C">
        <w:rPr>
          <w:rFonts w:ascii="Comic Sans MS" w:hAnsi="Comic Sans MS"/>
        </w:rPr>
        <w:t>Orientovat se ve světě mezilidských vztahů a osvojovat si pravidla chování</w:t>
      </w:r>
    </w:p>
    <w:p w:rsidR="001B4416" w:rsidRPr="008F622C" w:rsidRDefault="001B4416" w:rsidP="001B4416">
      <w:pPr>
        <w:jc w:val="both"/>
        <w:rPr>
          <w:rFonts w:ascii="Comic Sans MS" w:hAnsi="Comic Sans MS"/>
        </w:rPr>
      </w:pPr>
    </w:p>
    <w:p w:rsidR="001B4416" w:rsidRPr="008F622C" w:rsidRDefault="001B4416" w:rsidP="001B4416">
      <w:pPr>
        <w:pStyle w:val="Nadpis1"/>
        <w:spacing w:line="240" w:lineRule="auto"/>
        <w:jc w:val="both"/>
      </w:pPr>
      <w:r w:rsidRPr="008F622C">
        <w:t>Obsah</w:t>
      </w:r>
    </w:p>
    <w:p w:rsidR="001B4416" w:rsidRPr="008F622C" w:rsidRDefault="001B4416" w:rsidP="001B4416">
      <w:pPr>
        <w:jc w:val="both"/>
        <w:rPr>
          <w:rFonts w:ascii="Comic Sans MS" w:hAnsi="Comic Sans MS"/>
        </w:rPr>
      </w:pPr>
      <w:r w:rsidRPr="008F622C">
        <w:rPr>
          <w:rFonts w:ascii="Comic Sans MS" w:hAnsi="Comic Sans MS"/>
        </w:rPr>
        <w:t>Jaké známe dopravní prostředky, jak se pohybují a kde, dovedeme sestrojit svůj vlastní dopravní prostředek? Jaké dopravní prostředky můžeme vidět v blízkosti školky, jak se já dopravuji do školky a čím jezdí rodiče do práce, dodržování bezpečnosti jako chodec, řidič, spolucestující, cyklista…, jak se chováme v dopravních prostředcích</w:t>
      </w:r>
    </w:p>
    <w:p w:rsidR="001B4416" w:rsidRPr="008F622C" w:rsidRDefault="001B4416" w:rsidP="001B4416">
      <w:pPr>
        <w:jc w:val="both"/>
        <w:rPr>
          <w:rFonts w:ascii="Comic Sans MS" w:hAnsi="Comic Sans MS"/>
        </w:rPr>
      </w:pPr>
    </w:p>
    <w:p w:rsidR="001B4416" w:rsidRPr="008F622C" w:rsidRDefault="001B4416" w:rsidP="001B4416">
      <w:pPr>
        <w:pStyle w:val="Nadpis1"/>
        <w:spacing w:line="240" w:lineRule="auto"/>
        <w:jc w:val="both"/>
      </w:pPr>
      <w:r w:rsidRPr="008F622C">
        <w:t>Očekávané výstupy</w:t>
      </w:r>
    </w:p>
    <w:p w:rsidR="001B4416" w:rsidRPr="008F622C" w:rsidRDefault="001B4416" w:rsidP="001B4416">
      <w:pPr>
        <w:numPr>
          <w:ilvl w:val="0"/>
          <w:numId w:val="2"/>
        </w:numPr>
        <w:jc w:val="both"/>
        <w:rPr>
          <w:rFonts w:ascii="Comic Sans MS" w:hAnsi="Comic Sans MS"/>
        </w:rPr>
      </w:pPr>
      <w:r w:rsidRPr="008F622C">
        <w:rPr>
          <w:rFonts w:ascii="Comic Sans MS" w:hAnsi="Comic Sans MS"/>
        </w:rPr>
        <w:t>Mít povědomí o širším technickém prostředí a jeho dění v rozsahu praktických zkušeností a dostupných praktických ukázek v okolí dítěte</w:t>
      </w:r>
    </w:p>
    <w:p w:rsidR="001B4416" w:rsidRPr="008F622C" w:rsidRDefault="001B4416" w:rsidP="001B4416">
      <w:pPr>
        <w:numPr>
          <w:ilvl w:val="0"/>
          <w:numId w:val="2"/>
        </w:numPr>
        <w:jc w:val="both"/>
        <w:rPr>
          <w:rFonts w:ascii="Comic Sans MS" w:hAnsi="Comic Sans MS"/>
        </w:rPr>
      </w:pPr>
      <w:r w:rsidRPr="008F622C">
        <w:rPr>
          <w:rFonts w:ascii="Comic Sans MS" w:hAnsi="Comic Sans MS"/>
        </w:rPr>
        <w:t>Uvědomovat si nebezpečí se kterým se muže ve svém okolí setkat a mít povědomí o tom, jak se prakticky chránit</w:t>
      </w:r>
    </w:p>
    <w:p w:rsidR="001B4416" w:rsidRPr="008F622C" w:rsidRDefault="001B4416" w:rsidP="001B4416">
      <w:pPr>
        <w:numPr>
          <w:ilvl w:val="0"/>
          <w:numId w:val="2"/>
        </w:numPr>
        <w:jc w:val="both"/>
        <w:rPr>
          <w:rFonts w:ascii="Comic Sans MS" w:hAnsi="Comic Sans MS"/>
        </w:rPr>
      </w:pPr>
      <w:r w:rsidRPr="008F622C">
        <w:rPr>
          <w:rFonts w:ascii="Comic Sans MS" w:hAnsi="Comic Sans MS"/>
        </w:rPr>
        <w:t>Vnímat, že svět má svůj řád, je rozmanitý a pozoruhodný, mít povědomí o existenci různých národů, kultur, zemí</w:t>
      </w:r>
    </w:p>
    <w:p w:rsidR="001B4416" w:rsidRPr="008F622C" w:rsidRDefault="001B4416" w:rsidP="001B4416">
      <w:pPr>
        <w:numPr>
          <w:ilvl w:val="0"/>
          <w:numId w:val="2"/>
        </w:numPr>
        <w:jc w:val="both"/>
        <w:rPr>
          <w:rFonts w:ascii="Comic Sans MS" w:hAnsi="Comic Sans MS"/>
        </w:rPr>
      </w:pPr>
      <w:r w:rsidRPr="008F622C">
        <w:rPr>
          <w:rFonts w:ascii="Comic Sans MS" w:hAnsi="Comic Sans MS"/>
        </w:rPr>
        <w:t>Přistupovat k druhým lidem bez předsudků, s úctou k jejich osobě</w:t>
      </w:r>
    </w:p>
    <w:p w:rsidR="001B4416" w:rsidRPr="008F622C" w:rsidRDefault="001B4416" w:rsidP="001B4416">
      <w:pPr>
        <w:numPr>
          <w:ilvl w:val="0"/>
          <w:numId w:val="3"/>
        </w:numPr>
        <w:jc w:val="both"/>
        <w:rPr>
          <w:rFonts w:ascii="Comic Sans MS" w:hAnsi="Comic Sans MS"/>
        </w:rPr>
      </w:pPr>
      <w:r w:rsidRPr="008F622C">
        <w:rPr>
          <w:rFonts w:ascii="Comic Sans MS" w:hAnsi="Comic Sans MS"/>
        </w:rPr>
        <w:t>Osvojení si dovedností a poznatků potřebných při spoluvytváření zdravého a bezpečného prostředí a k ochraně dítěte před jeho nebezpečnými vlivy</w:t>
      </w:r>
    </w:p>
    <w:p w:rsidR="001B4416" w:rsidRPr="008F622C" w:rsidRDefault="001B4416" w:rsidP="001B4416">
      <w:pPr>
        <w:jc w:val="both"/>
        <w:rPr>
          <w:rFonts w:ascii="Comic Sans MS" w:hAnsi="Comic Sans MS"/>
        </w:rPr>
      </w:pPr>
    </w:p>
    <w:p w:rsidR="00A41BFB" w:rsidRPr="008F622C" w:rsidRDefault="00A41BFB"/>
    <w:p w:rsidR="001B4416" w:rsidRPr="008F622C" w:rsidRDefault="001B4416"/>
    <w:p w:rsidR="008F622C" w:rsidRPr="008F622C" w:rsidRDefault="008F622C"/>
    <w:p w:rsidR="008F622C" w:rsidRPr="008F622C" w:rsidRDefault="008F622C"/>
    <w:p w:rsidR="001B4416" w:rsidRPr="008F622C" w:rsidRDefault="001B4416"/>
    <w:p w:rsidR="001B4416" w:rsidRPr="008F622C" w:rsidRDefault="001B4416"/>
    <w:p w:rsidR="001B4416" w:rsidRPr="008F622C" w:rsidRDefault="001B4416"/>
    <w:p w:rsidR="001B4416" w:rsidRPr="008F622C" w:rsidRDefault="001B4416"/>
    <w:p w:rsidR="001B4416" w:rsidRPr="008F622C" w:rsidRDefault="001B4416"/>
    <w:p w:rsidR="001B4416" w:rsidRPr="008F622C" w:rsidRDefault="001B4416"/>
    <w:p w:rsidR="001B4416" w:rsidRPr="008F622C" w:rsidRDefault="001B4416" w:rsidP="001B4416">
      <w:pPr>
        <w:jc w:val="center"/>
        <w:rPr>
          <w:rFonts w:ascii="Comic Sans MS" w:hAnsi="Comic Sans MS"/>
          <w:b/>
        </w:rPr>
      </w:pPr>
      <w:r w:rsidRPr="008F622C">
        <w:rPr>
          <w:rFonts w:ascii="Comic Sans MS" w:hAnsi="Comic Sans MS"/>
        </w:rPr>
        <w:lastRenderedPageBreak/>
        <w:t xml:space="preserve">NABÍDKA ČINNOSTÍ – </w:t>
      </w:r>
      <w:r w:rsidRPr="008F622C">
        <w:rPr>
          <w:rFonts w:ascii="Comic Sans MS" w:hAnsi="Comic Sans MS"/>
          <w:b/>
        </w:rPr>
        <w:t>OBJEVUJEME SVĚT KOLEM NÁS</w:t>
      </w:r>
    </w:p>
    <w:p w:rsidR="001B4416" w:rsidRPr="008F622C" w:rsidRDefault="001B4416" w:rsidP="001B4416">
      <w:pPr>
        <w:jc w:val="center"/>
        <w:rPr>
          <w:rFonts w:ascii="Comic Sans MS" w:hAnsi="Comic Sans MS"/>
          <w:b/>
        </w:rPr>
      </w:pPr>
      <w:r w:rsidRPr="008F622C">
        <w:rPr>
          <w:rFonts w:ascii="Comic Sans MS" w:hAnsi="Comic Sans MS"/>
          <w:b/>
        </w:rPr>
        <w:t>CO UŽ UMÍM</w:t>
      </w:r>
    </w:p>
    <w:p w:rsidR="001B4416" w:rsidRPr="008F622C" w:rsidRDefault="001B4416" w:rsidP="001B4416">
      <w:pPr>
        <w:rPr>
          <w:rFonts w:ascii="Comic Sans MS" w:hAnsi="Comic Sans MS"/>
          <w:b/>
        </w:rPr>
      </w:pPr>
    </w:p>
    <w:p w:rsidR="001B4416" w:rsidRPr="008F622C" w:rsidRDefault="001B4416" w:rsidP="001B4416">
      <w:pPr>
        <w:pStyle w:val="Normlnweb"/>
        <w:spacing w:before="0" w:beforeAutospacing="0" w:after="0" w:afterAutospacing="0"/>
        <w:jc w:val="both"/>
        <w:rPr>
          <w:rFonts w:ascii="Comic Sans MS" w:hAnsi="Comic Sans MS"/>
          <w:b/>
          <w:bCs/>
        </w:rPr>
      </w:pPr>
      <w:proofErr w:type="spellStart"/>
      <w:r w:rsidRPr="008F622C">
        <w:rPr>
          <w:rFonts w:ascii="Comic Sans MS" w:hAnsi="Comic Sans MS"/>
          <w:b/>
          <w:bCs/>
        </w:rPr>
        <w:t>Vv</w:t>
      </w:r>
      <w:proofErr w:type="spellEnd"/>
      <w:r w:rsidRPr="008F622C">
        <w:rPr>
          <w:rFonts w:ascii="Comic Sans MS" w:hAnsi="Comic Sans MS"/>
          <w:b/>
          <w:bCs/>
        </w:rPr>
        <w:t xml:space="preserve"> + </w:t>
      </w:r>
      <w:proofErr w:type="spellStart"/>
      <w:r w:rsidRPr="008F622C">
        <w:rPr>
          <w:rFonts w:ascii="Comic Sans MS" w:hAnsi="Comic Sans MS"/>
          <w:b/>
          <w:bCs/>
        </w:rPr>
        <w:t>Pv</w:t>
      </w:r>
      <w:proofErr w:type="spellEnd"/>
    </w:p>
    <w:p w:rsidR="001B4416" w:rsidRPr="008F622C" w:rsidRDefault="001B4416" w:rsidP="001B4416">
      <w:pPr>
        <w:pStyle w:val="Normlnweb"/>
        <w:spacing w:before="0" w:beforeAutospacing="0" w:after="0" w:afterAutospacing="0"/>
        <w:jc w:val="both"/>
        <w:rPr>
          <w:rFonts w:ascii="Comic Sans MS" w:hAnsi="Comic Sans MS"/>
        </w:rPr>
      </w:pPr>
      <w:r w:rsidRPr="008F622C">
        <w:rPr>
          <w:rFonts w:ascii="Comic Sans MS" w:hAnsi="Comic Sans MS"/>
        </w:rPr>
        <w:t xml:space="preserve">Dopravní prostředky složené z barevných papírů, semafor, kreslení </w:t>
      </w:r>
      <w:proofErr w:type="spellStart"/>
      <w:r w:rsidRPr="008F622C">
        <w:rPr>
          <w:rFonts w:ascii="Comic Sans MS" w:hAnsi="Comic Sans MS"/>
        </w:rPr>
        <w:t>dopr</w:t>
      </w:r>
      <w:proofErr w:type="spellEnd"/>
      <w:r w:rsidRPr="008F622C">
        <w:rPr>
          <w:rFonts w:ascii="Comic Sans MS" w:hAnsi="Comic Sans MS"/>
        </w:rPr>
        <w:t>. prostředků, značky, loďky na vodě, vlak s vagóny</w:t>
      </w:r>
    </w:p>
    <w:p w:rsidR="001B4416" w:rsidRPr="008F622C" w:rsidRDefault="001B4416" w:rsidP="001B4416">
      <w:pPr>
        <w:pStyle w:val="Normlnweb"/>
        <w:spacing w:before="0" w:beforeAutospacing="0" w:after="0" w:afterAutospacing="0"/>
        <w:jc w:val="both"/>
        <w:rPr>
          <w:rFonts w:ascii="Comic Sans MS" w:hAnsi="Comic Sans MS"/>
        </w:rPr>
      </w:pPr>
    </w:p>
    <w:p w:rsidR="001B4416" w:rsidRPr="008F622C" w:rsidRDefault="001B4416" w:rsidP="001B4416">
      <w:pPr>
        <w:pStyle w:val="Normlnweb"/>
        <w:spacing w:before="0" w:beforeAutospacing="0" w:after="0" w:afterAutospacing="0"/>
        <w:jc w:val="both"/>
        <w:rPr>
          <w:rFonts w:ascii="Comic Sans MS" w:hAnsi="Comic Sans MS"/>
        </w:rPr>
      </w:pPr>
    </w:p>
    <w:p w:rsidR="001B4416" w:rsidRPr="008F622C" w:rsidRDefault="001B4416" w:rsidP="001B4416">
      <w:pPr>
        <w:pStyle w:val="Normlnweb"/>
        <w:spacing w:before="0" w:beforeAutospacing="0" w:after="0" w:afterAutospacing="0"/>
        <w:jc w:val="both"/>
        <w:rPr>
          <w:rFonts w:ascii="Comic Sans MS" w:hAnsi="Comic Sans MS"/>
          <w:b/>
          <w:bCs/>
        </w:rPr>
      </w:pPr>
      <w:r w:rsidRPr="008F622C">
        <w:rPr>
          <w:rFonts w:ascii="Comic Sans MS" w:hAnsi="Comic Sans MS"/>
          <w:b/>
          <w:bCs/>
        </w:rPr>
        <w:t>Písně</w:t>
      </w:r>
    </w:p>
    <w:p w:rsidR="001B4416" w:rsidRPr="008F622C" w:rsidRDefault="001B4416" w:rsidP="001B4416">
      <w:pPr>
        <w:pStyle w:val="Normlnweb"/>
        <w:spacing w:before="0" w:beforeAutospacing="0" w:after="0" w:afterAutospacing="0"/>
        <w:jc w:val="both"/>
        <w:rPr>
          <w:rFonts w:ascii="Comic Sans MS" w:hAnsi="Comic Sans MS"/>
        </w:rPr>
      </w:pPr>
      <w:proofErr w:type="spellStart"/>
      <w:r w:rsidRPr="008F622C">
        <w:rPr>
          <w:rFonts w:ascii="Comic Sans MS" w:hAnsi="Comic Sans MS"/>
        </w:rPr>
        <w:t>Tů</w:t>
      </w:r>
      <w:proofErr w:type="spellEnd"/>
      <w:r w:rsidRPr="008F622C">
        <w:rPr>
          <w:rFonts w:ascii="Comic Sans MS" w:hAnsi="Comic Sans MS"/>
        </w:rPr>
        <w:t xml:space="preserve">, </w:t>
      </w:r>
      <w:proofErr w:type="spellStart"/>
      <w:r w:rsidRPr="008F622C">
        <w:rPr>
          <w:rFonts w:ascii="Comic Sans MS" w:hAnsi="Comic Sans MS"/>
        </w:rPr>
        <w:t>tů</w:t>
      </w:r>
      <w:proofErr w:type="spellEnd"/>
      <w:r w:rsidRPr="008F622C">
        <w:rPr>
          <w:rFonts w:ascii="Comic Sans MS" w:hAnsi="Comic Sans MS"/>
        </w:rPr>
        <w:t xml:space="preserve">, </w:t>
      </w:r>
      <w:proofErr w:type="spellStart"/>
      <w:r w:rsidRPr="008F622C">
        <w:rPr>
          <w:rFonts w:ascii="Comic Sans MS" w:hAnsi="Comic Sans MS"/>
        </w:rPr>
        <w:t>tů</w:t>
      </w:r>
      <w:proofErr w:type="spellEnd"/>
      <w:r w:rsidRPr="008F622C">
        <w:rPr>
          <w:rFonts w:ascii="Comic Sans MS" w:hAnsi="Comic Sans MS"/>
        </w:rPr>
        <w:t xml:space="preserve"> auto už je tu, Jede </w:t>
      </w:r>
      <w:proofErr w:type="spellStart"/>
      <w:r w:rsidRPr="008F622C">
        <w:rPr>
          <w:rFonts w:ascii="Comic Sans MS" w:hAnsi="Comic Sans MS"/>
        </w:rPr>
        <w:t>jede</w:t>
      </w:r>
      <w:proofErr w:type="spellEnd"/>
      <w:r w:rsidRPr="008F622C">
        <w:rPr>
          <w:rFonts w:ascii="Comic Sans MS" w:hAnsi="Comic Sans MS"/>
        </w:rPr>
        <w:t xml:space="preserve"> mašinka</w:t>
      </w:r>
    </w:p>
    <w:p w:rsidR="001B4416" w:rsidRPr="008F622C" w:rsidRDefault="001B4416" w:rsidP="001B4416">
      <w:pPr>
        <w:pStyle w:val="Normlnweb"/>
        <w:spacing w:before="0" w:beforeAutospacing="0" w:after="0" w:afterAutospacing="0"/>
        <w:jc w:val="both"/>
        <w:rPr>
          <w:rFonts w:ascii="Comic Sans MS" w:hAnsi="Comic Sans MS"/>
        </w:rPr>
      </w:pPr>
    </w:p>
    <w:p w:rsidR="001B4416" w:rsidRPr="008F622C" w:rsidRDefault="001B4416" w:rsidP="001B4416">
      <w:pPr>
        <w:pStyle w:val="Normlnweb"/>
        <w:spacing w:before="0" w:beforeAutospacing="0" w:after="0" w:afterAutospacing="0"/>
        <w:jc w:val="both"/>
        <w:rPr>
          <w:rFonts w:ascii="Comic Sans MS" w:hAnsi="Comic Sans MS"/>
        </w:rPr>
      </w:pPr>
    </w:p>
    <w:p w:rsidR="001B4416" w:rsidRPr="008F622C" w:rsidRDefault="001B4416" w:rsidP="001B4416">
      <w:pPr>
        <w:pStyle w:val="Normlnweb"/>
        <w:spacing w:before="0" w:beforeAutospacing="0" w:after="0" w:afterAutospacing="0"/>
        <w:jc w:val="both"/>
        <w:rPr>
          <w:rFonts w:ascii="Comic Sans MS" w:hAnsi="Comic Sans MS"/>
          <w:b/>
          <w:bCs/>
        </w:rPr>
      </w:pPr>
      <w:r w:rsidRPr="008F622C">
        <w:rPr>
          <w:rFonts w:ascii="Comic Sans MS" w:hAnsi="Comic Sans MS"/>
          <w:b/>
          <w:bCs/>
        </w:rPr>
        <w:t>Básně</w:t>
      </w:r>
    </w:p>
    <w:p w:rsidR="001B4416" w:rsidRPr="008F622C" w:rsidRDefault="001B4416" w:rsidP="001B4416">
      <w:pPr>
        <w:pStyle w:val="Normlnweb"/>
        <w:spacing w:before="0" w:beforeAutospacing="0" w:after="0" w:afterAutospacing="0"/>
        <w:jc w:val="both"/>
        <w:rPr>
          <w:rFonts w:ascii="Comic Sans MS" w:hAnsi="Comic Sans MS"/>
        </w:rPr>
      </w:pPr>
      <w:r w:rsidRPr="008F622C">
        <w:rPr>
          <w:rFonts w:ascii="Comic Sans MS" w:hAnsi="Comic Sans MS"/>
        </w:rPr>
        <w:t>Loďka, Nádraží, Semafor</w:t>
      </w:r>
    </w:p>
    <w:p w:rsidR="001B4416" w:rsidRPr="008F622C" w:rsidRDefault="001B4416" w:rsidP="001B4416">
      <w:pPr>
        <w:pStyle w:val="Normlnweb"/>
        <w:spacing w:before="0" w:beforeAutospacing="0" w:after="0" w:afterAutospacing="0"/>
        <w:jc w:val="both"/>
        <w:rPr>
          <w:rFonts w:ascii="Comic Sans MS" w:hAnsi="Comic Sans MS"/>
        </w:rPr>
      </w:pPr>
    </w:p>
    <w:p w:rsidR="001B4416" w:rsidRPr="008F622C" w:rsidRDefault="001B4416" w:rsidP="001B4416">
      <w:pPr>
        <w:pStyle w:val="Normlnweb"/>
        <w:spacing w:before="0" w:beforeAutospacing="0" w:after="0" w:afterAutospacing="0"/>
        <w:jc w:val="both"/>
        <w:rPr>
          <w:rFonts w:ascii="Comic Sans MS" w:hAnsi="Comic Sans MS"/>
          <w:b/>
          <w:bCs/>
        </w:rPr>
      </w:pPr>
    </w:p>
    <w:p w:rsidR="001B4416" w:rsidRPr="008F622C" w:rsidRDefault="001B4416" w:rsidP="001B4416">
      <w:pPr>
        <w:pStyle w:val="Normlnweb"/>
        <w:spacing w:before="0" w:beforeAutospacing="0" w:after="0" w:afterAutospacing="0"/>
        <w:jc w:val="both"/>
        <w:rPr>
          <w:rFonts w:ascii="Comic Sans MS" w:hAnsi="Comic Sans MS"/>
          <w:b/>
          <w:bCs/>
        </w:rPr>
      </w:pPr>
      <w:proofErr w:type="spellStart"/>
      <w:r w:rsidRPr="008F622C">
        <w:rPr>
          <w:rFonts w:ascii="Comic Sans MS" w:hAnsi="Comic Sans MS"/>
          <w:b/>
          <w:bCs/>
        </w:rPr>
        <w:t>Tv</w:t>
      </w:r>
      <w:proofErr w:type="spellEnd"/>
      <w:r w:rsidRPr="008F622C">
        <w:rPr>
          <w:rFonts w:ascii="Comic Sans MS" w:hAnsi="Comic Sans MS"/>
          <w:b/>
          <w:bCs/>
        </w:rPr>
        <w:t xml:space="preserve"> + PH</w:t>
      </w:r>
    </w:p>
    <w:p w:rsidR="001B4416" w:rsidRPr="008F622C" w:rsidRDefault="001B4416" w:rsidP="001B4416">
      <w:pPr>
        <w:pStyle w:val="Normlnweb"/>
        <w:spacing w:before="0" w:beforeAutospacing="0" w:after="0" w:afterAutospacing="0"/>
        <w:jc w:val="both"/>
        <w:rPr>
          <w:rFonts w:ascii="Comic Sans MS" w:hAnsi="Comic Sans MS"/>
        </w:rPr>
      </w:pPr>
      <w:r w:rsidRPr="008F622C">
        <w:rPr>
          <w:rFonts w:ascii="Comic Sans MS" w:hAnsi="Comic Sans MS"/>
        </w:rPr>
        <w:t xml:space="preserve">Na dopravní prostředky, honičky, lezení, plazení, smyslové hry, štafetové hry, PH ve dvojicích, </w:t>
      </w:r>
    </w:p>
    <w:p w:rsidR="001B4416" w:rsidRPr="008F622C" w:rsidRDefault="001B4416" w:rsidP="001B4416">
      <w:pPr>
        <w:pStyle w:val="Normlnweb"/>
        <w:spacing w:before="0" w:beforeAutospacing="0" w:after="0" w:afterAutospacing="0"/>
        <w:jc w:val="both"/>
        <w:rPr>
          <w:rFonts w:ascii="Comic Sans MS" w:hAnsi="Comic Sans MS"/>
        </w:rPr>
      </w:pPr>
    </w:p>
    <w:p w:rsidR="001B4416" w:rsidRPr="008F622C" w:rsidRDefault="001B4416" w:rsidP="001B4416">
      <w:pPr>
        <w:pStyle w:val="Normlnweb"/>
        <w:spacing w:before="0" w:beforeAutospacing="0" w:after="0" w:afterAutospacing="0"/>
        <w:jc w:val="both"/>
        <w:rPr>
          <w:rFonts w:ascii="Comic Sans MS" w:hAnsi="Comic Sans MS"/>
          <w:b/>
          <w:bCs/>
        </w:rPr>
      </w:pPr>
    </w:p>
    <w:p w:rsidR="001B4416" w:rsidRPr="008F622C" w:rsidRDefault="001B4416" w:rsidP="001B4416">
      <w:pPr>
        <w:pStyle w:val="Normlnweb"/>
        <w:spacing w:before="0" w:beforeAutospacing="0" w:after="0" w:afterAutospacing="0"/>
        <w:jc w:val="both"/>
        <w:rPr>
          <w:rFonts w:ascii="Comic Sans MS" w:hAnsi="Comic Sans MS"/>
          <w:b/>
          <w:bCs/>
        </w:rPr>
      </w:pPr>
    </w:p>
    <w:p w:rsidR="001B4416" w:rsidRPr="008F622C" w:rsidRDefault="001B4416" w:rsidP="001B4416">
      <w:pPr>
        <w:pStyle w:val="Normlnweb"/>
        <w:spacing w:before="0" w:beforeAutospacing="0" w:after="0" w:afterAutospacing="0"/>
        <w:jc w:val="both"/>
        <w:rPr>
          <w:rFonts w:ascii="Comic Sans MS" w:hAnsi="Comic Sans MS"/>
          <w:b/>
          <w:bCs/>
        </w:rPr>
      </w:pPr>
      <w:r w:rsidRPr="008F622C">
        <w:rPr>
          <w:rFonts w:ascii="Comic Sans MS" w:hAnsi="Comic Sans MS"/>
          <w:b/>
          <w:bCs/>
        </w:rPr>
        <w:t>Pracovní listy</w:t>
      </w:r>
    </w:p>
    <w:p w:rsidR="001B4416" w:rsidRPr="008F622C" w:rsidRDefault="001B4416" w:rsidP="001B4416">
      <w:pPr>
        <w:pStyle w:val="Normlnweb"/>
        <w:spacing w:before="0" w:beforeAutospacing="0" w:after="0" w:afterAutospacing="0"/>
        <w:jc w:val="both"/>
        <w:rPr>
          <w:rFonts w:ascii="Comic Sans MS" w:hAnsi="Comic Sans MS"/>
          <w:b/>
          <w:bCs/>
        </w:rPr>
      </w:pPr>
    </w:p>
    <w:p w:rsidR="001B4416" w:rsidRPr="008F622C" w:rsidRDefault="001B4416" w:rsidP="001B4416">
      <w:pPr>
        <w:pStyle w:val="Normlnweb"/>
        <w:spacing w:before="0" w:beforeAutospacing="0" w:after="0" w:afterAutospacing="0"/>
        <w:jc w:val="both"/>
        <w:rPr>
          <w:rFonts w:ascii="Comic Sans MS" w:hAnsi="Comic Sans MS"/>
          <w:b/>
          <w:bCs/>
        </w:rPr>
      </w:pPr>
    </w:p>
    <w:p w:rsidR="001B4416" w:rsidRPr="008F622C" w:rsidRDefault="001B4416" w:rsidP="001B4416">
      <w:pPr>
        <w:pStyle w:val="Normlnweb"/>
        <w:spacing w:before="0" w:beforeAutospacing="0" w:after="0" w:afterAutospacing="0"/>
        <w:jc w:val="both"/>
        <w:rPr>
          <w:rFonts w:ascii="Comic Sans MS" w:hAnsi="Comic Sans MS"/>
          <w:b/>
          <w:bCs/>
        </w:rPr>
      </w:pPr>
    </w:p>
    <w:p w:rsidR="001B4416" w:rsidRPr="008F622C" w:rsidRDefault="001B4416" w:rsidP="001B4416">
      <w:pPr>
        <w:pStyle w:val="Normlnweb"/>
        <w:spacing w:before="0" w:beforeAutospacing="0" w:after="0" w:afterAutospacing="0"/>
        <w:jc w:val="both"/>
        <w:rPr>
          <w:rFonts w:ascii="Comic Sans MS" w:hAnsi="Comic Sans MS"/>
          <w:b/>
          <w:bCs/>
        </w:rPr>
      </w:pPr>
    </w:p>
    <w:p w:rsidR="001B4416" w:rsidRPr="008F622C" w:rsidRDefault="001B4416" w:rsidP="001B4416">
      <w:pPr>
        <w:pStyle w:val="Normlnweb"/>
        <w:spacing w:before="0" w:beforeAutospacing="0" w:after="0" w:afterAutospacing="0"/>
        <w:jc w:val="both"/>
        <w:rPr>
          <w:rFonts w:ascii="Comic Sans MS" w:hAnsi="Comic Sans MS"/>
          <w:b/>
          <w:bCs/>
        </w:rPr>
      </w:pPr>
      <w:r w:rsidRPr="008F622C">
        <w:rPr>
          <w:rFonts w:ascii="Comic Sans MS" w:hAnsi="Comic Sans MS"/>
          <w:b/>
          <w:bCs/>
        </w:rPr>
        <w:t>Další činnosti</w:t>
      </w:r>
    </w:p>
    <w:p w:rsidR="001B4416" w:rsidRPr="008F622C" w:rsidRDefault="001B4416" w:rsidP="001B4416">
      <w:pPr>
        <w:pStyle w:val="Normlnweb"/>
        <w:spacing w:before="0" w:beforeAutospacing="0" w:after="0" w:afterAutospacing="0"/>
        <w:jc w:val="both"/>
        <w:rPr>
          <w:rFonts w:ascii="Comic Sans MS" w:hAnsi="Comic Sans MS"/>
        </w:rPr>
      </w:pPr>
      <w:r w:rsidRPr="008F622C">
        <w:rPr>
          <w:rFonts w:ascii="Comic Sans MS" w:hAnsi="Comic Sans MS"/>
        </w:rPr>
        <w:t xml:space="preserve">Druhy dopravy, co vidím a potkávám, když jdu do školky, procházky do okolí MŠ, jak se chováme na procházce, pravidla silničního provozu </w:t>
      </w:r>
    </w:p>
    <w:p w:rsidR="001B4416" w:rsidRPr="008F622C" w:rsidRDefault="001B4416" w:rsidP="001B4416">
      <w:pPr>
        <w:pStyle w:val="Normlnweb"/>
        <w:spacing w:before="0" w:beforeAutospacing="0" w:after="0" w:afterAutospacing="0"/>
        <w:jc w:val="both"/>
        <w:rPr>
          <w:rFonts w:ascii="Comic Sans MS" w:hAnsi="Comic Sans MS"/>
        </w:rPr>
      </w:pPr>
    </w:p>
    <w:p w:rsidR="001B4416" w:rsidRPr="008F622C" w:rsidRDefault="001B4416" w:rsidP="001B4416">
      <w:pPr>
        <w:pStyle w:val="Normlnweb"/>
        <w:spacing w:before="0" w:beforeAutospacing="0" w:after="0" w:afterAutospacing="0"/>
        <w:jc w:val="both"/>
        <w:rPr>
          <w:rFonts w:ascii="Comic Sans MS" w:hAnsi="Comic Sans MS"/>
          <w:b/>
          <w:bCs/>
        </w:rPr>
      </w:pPr>
    </w:p>
    <w:p w:rsidR="001B4416" w:rsidRPr="008F622C" w:rsidRDefault="001B4416" w:rsidP="001B4416">
      <w:pPr>
        <w:rPr>
          <w:rFonts w:ascii="Comic Sans MS" w:hAnsi="Comic Sans MS"/>
          <w:b/>
        </w:rPr>
      </w:pPr>
    </w:p>
    <w:p w:rsidR="001B4416" w:rsidRPr="008F622C" w:rsidRDefault="001B4416" w:rsidP="001B4416">
      <w:pPr>
        <w:rPr>
          <w:rFonts w:ascii="Comic Sans MS" w:hAnsi="Comic Sans MS"/>
          <w:b/>
        </w:rPr>
      </w:pPr>
    </w:p>
    <w:p w:rsidR="001B4416" w:rsidRPr="008F622C" w:rsidRDefault="001B4416" w:rsidP="001B4416">
      <w:pPr>
        <w:rPr>
          <w:rFonts w:ascii="Comic Sans MS" w:hAnsi="Comic Sans MS"/>
          <w:b/>
        </w:rPr>
      </w:pPr>
    </w:p>
    <w:p w:rsidR="001B4416" w:rsidRPr="008F622C" w:rsidRDefault="001B4416"/>
    <w:p w:rsidR="009317A4" w:rsidRPr="008F622C" w:rsidRDefault="009317A4"/>
    <w:p w:rsidR="009317A4" w:rsidRPr="008F622C" w:rsidRDefault="009317A4"/>
    <w:p w:rsidR="009317A4" w:rsidRPr="008F622C" w:rsidRDefault="009317A4"/>
    <w:p w:rsidR="009317A4" w:rsidRPr="008F622C" w:rsidRDefault="009317A4"/>
    <w:p w:rsidR="009317A4" w:rsidRPr="008F622C" w:rsidRDefault="009317A4"/>
    <w:p w:rsidR="009317A4" w:rsidRPr="008F622C" w:rsidRDefault="009317A4"/>
    <w:p w:rsidR="009317A4" w:rsidRPr="008F622C" w:rsidRDefault="009317A4"/>
    <w:p w:rsidR="009317A4" w:rsidRPr="008F622C" w:rsidRDefault="009317A4" w:rsidP="009317A4">
      <w:pPr>
        <w:rPr>
          <w:b/>
        </w:rPr>
      </w:pPr>
      <w:r w:rsidRPr="008F622C">
        <w:rPr>
          <w:b/>
        </w:rPr>
        <w:lastRenderedPageBreak/>
        <w:t>Loďky</w:t>
      </w:r>
    </w:p>
    <w:p w:rsidR="009317A4" w:rsidRPr="008F622C" w:rsidRDefault="009317A4" w:rsidP="009317A4">
      <w:r w:rsidRPr="008F622C">
        <w:t>Po proudu do dáli loďky se vydaly.</w:t>
      </w:r>
    </w:p>
    <w:p w:rsidR="009317A4" w:rsidRPr="008F622C" w:rsidRDefault="009317A4" w:rsidP="009317A4">
      <w:r w:rsidRPr="008F622C">
        <w:t>Jenom ta nejmenší na břehu otálí.</w:t>
      </w:r>
    </w:p>
    <w:p w:rsidR="009317A4" w:rsidRPr="008F622C" w:rsidRDefault="009317A4" w:rsidP="009317A4">
      <w:r w:rsidRPr="008F622C">
        <w:t>Bojí se parníků, žraloků a vodníků.</w:t>
      </w:r>
    </w:p>
    <w:p w:rsidR="009317A4" w:rsidRPr="008F622C" w:rsidRDefault="009317A4" w:rsidP="009317A4">
      <w:r w:rsidRPr="008F622C">
        <w:t>Raději zůstane na našem rybníku.</w:t>
      </w:r>
    </w:p>
    <w:p w:rsidR="009317A4" w:rsidRPr="008F622C" w:rsidRDefault="009317A4" w:rsidP="009317A4"/>
    <w:p w:rsidR="009317A4" w:rsidRPr="008F622C" w:rsidRDefault="009317A4" w:rsidP="009317A4">
      <w:pPr>
        <w:rPr>
          <w:b/>
        </w:rPr>
      </w:pPr>
      <w:r w:rsidRPr="008F622C">
        <w:rPr>
          <w:b/>
        </w:rPr>
        <w:t>Nádraží</w:t>
      </w:r>
    </w:p>
    <w:p w:rsidR="009317A4" w:rsidRPr="008F622C" w:rsidRDefault="009317A4" w:rsidP="009317A4">
      <w:r w:rsidRPr="008F622C">
        <w:t>Stále se tu něco děje,</w:t>
      </w:r>
    </w:p>
    <w:p w:rsidR="009317A4" w:rsidRPr="008F622C" w:rsidRDefault="009317A4" w:rsidP="009317A4">
      <w:r w:rsidRPr="008F622C">
        <w:t>nikdo nesmí na kolej.</w:t>
      </w:r>
    </w:p>
    <w:p w:rsidR="009317A4" w:rsidRPr="008F622C" w:rsidRDefault="009317A4" w:rsidP="009317A4">
      <w:r w:rsidRPr="008F622C">
        <w:t>Kouř se valí jako mraky,</w:t>
      </w:r>
    </w:p>
    <w:p w:rsidR="009317A4" w:rsidRPr="008F622C" w:rsidRDefault="009317A4" w:rsidP="009317A4">
      <w:r w:rsidRPr="008F622C">
        <w:t>když přijedou dlouhé vlaky.</w:t>
      </w:r>
    </w:p>
    <w:p w:rsidR="009317A4" w:rsidRPr="008F622C" w:rsidRDefault="009317A4" w:rsidP="009317A4">
      <w:r w:rsidRPr="008F622C">
        <w:t>Přijíždějí, odjíždějí,</w:t>
      </w:r>
    </w:p>
    <w:p w:rsidR="009317A4" w:rsidRPr="008F622C" w:rsidRDefault="009317A4" w:rsidP="009317A4">
      <w:r w:rsidRPr="008F622C">
        <w:t>veliká kouzla se tu dějí.</w:t>
      </w:r>
    </w:p>
    <w:p w:rsidR="009317A4" w:rsidRPr="008F622C" w:rsidRDefault="009317A4" w:rsidP="009317A4">
      <w:r w:rsidRPr="008F622C">
        <w:t xml:space="preserve">Zapískají, </w:t>
      </w:r>
      <w:proofErr w:type="spellStart"/>
      <w:r w:rsidRPr="008F622C">
        <w:t>zahoukájí</w:t>
      </w:r>
      <w:proofErr w:type="spellEnd"/>
      <w:r w:rsidRPr="008F622C">
        <w:t>,</w:t>
      </w:r>
    </w:p>
    <w:p w:rsidR="009317A4" w:rsidRPr="008F622C" w:rsidRDefault="009317A4" w:rsidP="009317A4">
      <w:r w:rsidRPr="008F622C">
        <w:t>až to zazní v celém kraji.</w:t>
      </w:r>
    </w:p>
    <w:p w:rsidR="009317A4" w:rsidRPr="008F622C" w:rsidRDefault="009317A4" w:rsidP="009317A4"/>
    <w:p w:rsidR="009317A4" w:rsidRPr="008F622C" w:rsidRDefault="009317A4" w:rsidP="009317A4">
      <w:pPr>
        <w:rPr>
          <w:b/>
        </w:rPr>
      </w:pPr>
      <w:r w:rsidRPr="008F622C">
        <w:rPr>
          <w:b/>
        </w:rPr>
        <w:t>Semafor</w:t>
      </w:r>
    </w:p>
    <w:p w:rsidR="009317A4" w:rsidRPr="008F622C" w:rsidRDefault="009317A4" w:rsidP="009317A4">
      <w:pPr>
        <w:spacing w:after="240"/>
      </w:pPr>
      <w:r w:rsidRPr="008F622C">
        <w:t>Co máš dělat na červenou, </w:t>
      </w:r>
      <w:r w:rsidRPr="008F622C">
        <w:br/>
        <w:t>když se kolem auta ženou? </w:t>
      </w:r>
      <w:r w:rsidRPr="008F622C">
        <w:br/>
        <w:t>Na chodníku klidně stát, </w:t>
      </w:r>
      <w:r w:rsidRPr="008F622C">
        <w:br/>
        <w:t>v jízdní dráhu nevbíhat.</w:t>
      </w:r>
    </w:p>
    <w:p w:rsidR="009317A4" w:rsidRPr="008F622C" w:rsidRDefault="009317A4" w:rsidP="009317A4">
      <w:pPr>
        <w:spacing w:after="240"/>
      </w:pPr>
      <w:r w:rsidRPr="008F622C">
        <w:t>Co znamená tahle změna, </w:t>
      </w:r>
      <w:r w:rsidRPr="008F622C">
        <w:br/>
        <w:t>když je žlutá rozsvícená? </w:t>
      </w:r>
      <w:r w:rsidRPr="008F622C">
        <w:br/>
        <w:t>Připrav se a pozor dej, </w:t>
      </w:r>
      <w:r w:rsidRPr="008F622C">
        <w:br/>
        <w:t>čekej nikam nespěchej.</w:t>
      </w:r>
    </w:p>
    <w:p w:rsidR="009317A4" w:rsidRPr="008F622C" w:rsidRDefault="009317A4" w:rsidP="009317A4">
      <w:pPr>
        <w:spacing w:after="240"/>
      </w:pPr>
      <w:r w:rsidRPr="008F622C">
        <w:t>A když svítí zelená, </w:t>
      </w:r>
      <w:r w:rsidRPr="008F622C">
        <w:br/>
        <w:t>Co to děti znamená? </w:t>
      </w:r>
      <w:r w:rsidRPr="008F622C">
        <w:br/>
        <w:t>Malí jako velicí, </w:t>
      </w:r>
      <w:r w:rsidRPr="008F622C">
        <w:br/>
        <w:t>všichni přejdou silnici.</w:t>
      </w:r>
    </w:p>
    <w:p w:rsidR="009317A4" w:rsidRPr="008F622C" w:rsidRDefault="009317A4" w:rsidP="009317A4">
      <w:pPr>
        <w:shd w:val="clear" w:color="auto" w:fill="FFFFFF"/>
      </w:pPr>
      <w:r w:rsidRPr="008F622C">
        <w:rPr>
          <w:b/>
          <w:bCs/>
        </w:rPr>
        <w:t>Vláček</w:t>
      </w:r>
    </w:p>
    <w:p w:rsidR="009317A4" w:rsidRPr="008F622C" w:rsidRDefault="009317A4" w:rsidP="009317A4">
      <w:pPr>
        <w:shd w:val="clear" w:color="auto" w:fill="FFFFFF"/>
      </w:pPr>
      <w:r w:rsidRPr="008F622C">
        <w:t>Jede vláček plný hraček</w:t>
      </w:r>
      <w:r w:rsidRPr="008F622C">
        <w:br/>
        <w:t>do kopců i do zatáček.</w:t>
      </w:r>
      <w:r w:rsidRPr="008F622C">
        <w:br/>
        <w:t>Pohádkový rychlovlak</w:t>
      </w:r>
      <w:r w:rsidRPr="008F622C">
        <w:br/>
        <w:t>houká, syčí jako drak.</w:t>
      </w:r>
    </w:p>
    <w:p w:rsidR="009317A4" w:rsidRPr="008F622C" w:rsidRDefault="009317A4" w:rsidP="009317A4">
      <w:pPr>
        <w:shd w:val="clear" w:color="auto" w:fill="FFFFFF"/>
      </w:pPr>
      <w:r w:rsidRPr="008F622C">
        <w:t>Jezdí vláček tam i zpět.</w:t>
      </w:r>
      <w:r w:rsidRPr="008F622C">
        <w:br/>
        <w:t>Vrátí se nám v pořádku?</w:t>
      </w:r>
      <w:r w:rsidRPr="008F622C">
        <w:br/>
        <w:t>Veze totiž na výlet</w:t>
      </w:r>
      <w:r w:rsidRPr="008F622C">
        <w:br/>
        <w:t>zoologickou zahrádku.</w:t>
      </w:r>
    </w:p>
    <w:p w:rsidR="009317A4" w:rsidRPr="008F622C" w:rsidRDefault="009317A4" w:rsidP="009317A4">
      <w:pPr>
        <w:spacing w:after="240"/>
      </w:pPr>
    </w:p>
    <w:p w:rsidR="009317A4" w:rsidRPr="008F622C" w:rsidRDefault="009317A4" w:rsidP="009317A4">
      <w:pPr>
        <w:spacing w:after="240"/>
      </w:pPr>
    </w:p>
    <w:p w:rsidR="009317A4" w:rsidRPr="008F622C" w:rsidRDefault="009317A4" w:rsidP="009317A4">
      <w:pPr>
        <w:spacing w:after="240"/>
      </w:pPr>
    </w:p>
    <w:p w:rsidR="009317A4" w:rsidRPr="008F622C" w:rsidRDefault="009317A4" w:rsidP="009317A4">
      <w:pPr>
        <w:spacing w:after="240"/>
      </w:pPr>
    </w:p>
    <w:p w:rsidR="009317A4" w:rsidRPr="008F622C" w:rsidRDefault="009317A4" w:rsidP="009317A4">
      <w:pPr>
        <w:spacing w:after="240"/>
      </w:pPr>
    </w:p>
    <w:p w:rsidR="009317A4" w:rsidRPr="008F622C" w:rsidRDefault="009317A4" w:rsidP="008F622C">
      <w:pPr>
        <w:shd w:val="clear" w:color="auto" w:fill="FFFFFF"/>
        <w:spacing w:line="253" w:lineRule="atLeast"/>
        <w:jc w:val="both"/>
        <w:rPr>
          <w:rFonts w:ascii="Calibri" w:hAnsi="Calibri" w:cs="Calibri"/>
        </w:rPr>
      </w:pPr>
      <w:r w:rsidRPr="008F622C">
        <w:rPr>
          <w:rFonts w:ascii="Comic Sans MS" w:hAnsi="Comic Sans MS" w:cs="Calibri"/>
          <w:b/>
          <w:bCs/>
        </w:rPr>
        <w:lastRenderedPageBreak/>
        <w:t>HRY S TEMATIKOU DOPRAVNÍCH PROSTŘEDKŮ</w:t>
      </w:r>
    </w:p>
    <w:p w:rsidR="009317A4" w:rsidRPr="008F622C" w:rsidRDefault="009317A4" w:rsidP="008F622C">
      <w:pPr>
        <w:shd w:val="clear" w:color="auto" w:fill="FFFFFF"/>
        <w:spacing w:line="253" w:lineRule="atLeast"/>
        <w:jc w:val="both"/>
        <w:rPr>
          <w:rFonts w:ascii="Calibri" w:hAnsi="Calibri" w:cs="Calibri"/>
        </w:rPr>
      </w:pPr>
      <w:r w:rsidRPr="008F622C">
        <w:rPr>
          <w:rFonts w:ascii="Comic Sans MS" w:hAnsi="Comic Sans MS" w:cs="Calibri"/>
          <w:b/>
          <w:bCs/>
        </w:rPr>
        <w:t>1)</w:t>
      </w:r>
    </w:p>
    <w:p w:rsidR="009317A4" w:rsidRPr="008F622C" w:rsidRDefault="009317A4" w:rsidP="008F622C">
      <w:pPr>
        <w:shd w:val="clear" w:color="auto" w:fill="FFFFFF"/>
        <w:jc w:val="both"/>
      </w:pPr>
      <w:r w:rsidRPr="008F622C">
        <w:rPr>
          <w:rFonts w:ascii="Comic Sans MS" w:hAnsi="Comic Sans MS"/>
          <w:b/>
          <w:bCs/>
        </w:rPr>
        <w:t>V autobuse</w:t>
      </w:r>
    </w:p>
    <w:p w:rsidR="009317A4" w:rsidRPr="008F622C" w:rsidRDefault="009317A4" w:rsidP="008F622C">
      <w:pPr>
        <w:shd w:val="clear" w:color="auto" w:fill="FFFFFF"/>
        <w:jc w:val="both"/>
      </w:pPr>
      <w:r w:rsidRPr="008F622C">
        <w:rPr>
          <w:rFonts w:ascii="Comic Sans MS" w:hAnsi="Comic Sans MS"/>
        </w:rPr>
        <w:t>Posaďte děti do dvou řad. Prvnímu v každé řadě dejte talíř s vatou. Ten má za úkol poslat talíř přes hlavu dál. Hráči nesmí dovolit, aby spadnul jediný chomáček vaty, během toho, co se snaží co nejrychleji dostat talíř až k poslednímu v řadě. Vyhrává ta řada, které se to povedlo dříve, samozřejmě se vší vatou na talíři. Opakujte hru v různých obtížnostech, např. nechte děti posílat hrníček s vodou.</w:t>
      </w:r>
    </w:p>
    <w:p w:rsidR="009317A4" w:rsidRPr="008F622C" w:rsidRDefault="009317A4" w:rsidP="008F622C">
      <w:pPr>
        <w:shd w:val="clear" w:color="auto" w:fill="FFFFFF"/>
        <w:jc w:val="both"/>
      </w:pPr>
      <w:r w:rsidRPr="008F622C">
        <w:t> </w:t>
      </w:r>
    </w:p>
    <w:p w:rsidR="009317A4" w:rsidRPr="008F622C" w:rsidRDefault="009317A4" w:rsidP="008F622C">
      <w:pPr>
        <w:shd w:val="clear" w:color="auto" w:fill="FFFFFF"/>
        <w:jc w:val="both"/>
      </w:pPr>
      <w:r w:rsidRPr="008F622C">
        <w:rPr>
          <w:rFonts w:ascii="Comic Sans MS" w:hAnsi="Comic Sans MS"/>
          <w:b/>
          <w:bCs/>
        </w:rPr>
        <w:t>2)</w:t>
      </w:r>
    </w:p>
    <w:p w:rsidR="009317A4" w:rsidRPr="008F622C" w:rsidRDefault="009317A4" w:rsidP="008F622C">
      <w:pPr>
        <w:shd w:val="clear" w:color="auto" w:fill="FFFFFF"/>
        <w:jc w:val="both"/>
      </w:pPr>
      <w:r w:rsidRPr="008F622C">
        <w:rPr>
          <w:rFonts w:ascii="Comic Sans MS" w:hAnsi="Comic Sans MS"/>
          <w:b/>
          <w:bCs/>
        </w:rPr>
        <w:t>Hluk dopravních prostředků</w:t>
      </w:r>
    </w:p>
    <w:p w:rsidR="009317A4" w:rsidRPr="008F622C" w:rsidRDefault="009317A4" w:rsidP="008F622C">
      <w:pPr>
        <w:shd w:val="clear" w:color="auto" w:fill="FFFFFF"/>
        <w:jc w:val="both"/>
      </w:pPr>
      <w:r w:rsidRPr="008F622C">
        <w:rPr>
          <w:rFonts w:ascii="Comic Sans MS" w:hAnsi="Comic Sans MS"/>
        </w:rPr>
        <w:t>Kupte si kazetu, na které je nahrán hluk z ulice, který způsobují dopravní prostředky, jako je např. motor auta nebo motorky. Popřípadě si můžete podobnou kazetu zhotovit sami. Pouštějte dětem zvuky a nechte je hádat, o jaký dopravní prostředek se jedná. Za správnou odpověď samozřejmě musí následovat sladká odměna.</w:t>
      </w:r>
    </w:p>
    <w:p w:rsidR="009317A4" w:rsidRPr="008F622C" w:rsidRDefault="009317A4" w:rsidP="008F622C">
      <w:pPr>
        <w:shd w:val="clear" w:color="auto" w:fill="FFFFFF"/>
        <w:jc w:val="both"/>
      </w:pPr>
      <w:r w:rsidRPr="008F622C">
        <w:t> </w:t>
      </w:r>
    </w:p>
    <w:p w:rsidR="009317A4" w:rsidRPr="008F622C" w:rsidRDefault="009317A4" w:rsidP="008F622C">
      <w:pPr>
        <w:shd w:val="clear" w:color="auto" w:fill="FFFFFF"/>
        <w:jc w:val="both"/>
      </w:pPr>
      <w:r w:rsidRPr="008F622C">
        <w:rPr>
          <w:rFonts w:ascii="Comic Sans MS" w:hAnsi="Comic Sans MS"/>
          <w:b/>
          <w:bCs/>
        </w:rPr>
        <w:t>3)</w:t>
      </w:r>
    </w:p>
    <w:p w:rsidR="009317A4" w:rsidRPr="008F622C" w:rsidRDefault="009317A4" w:rsidP="008F622C">
      <w:pPr>
        <w:shd w:val="clear" w:color="auto" w:fill="FFFFFF"/>
        <w:jc w:val="both"/>
      </w:pPr>
      <w:r w:rsidRPr="008F622C">
        <w:rPr>
          <w:rFonts w:ascii="Comic Sans MS" w:hAnsi="Comic Sans MS"/>
          <w:b/>
          <w:bCs/>
        </w:rPr>
        <w:t>Předčítání</w:t>
      </w:r>
    </w:p>
    <w:p w:rsidR="009317A4" w:rsidRPr="008F622C" w:rsidRDefault="009317A4" w:rsidP="008F622C">
      <w:pPr>
        <w:shd w:val="clear" w:color="auto" w:fill="FFFFFF"/>
        <w:jc w:val="both"/>
      </w:pPr>
      <w:r w:rsidRPr="008F622C">
        <w:rPr>
          <w:rFonts w:ascii="Comic Sans MS" w:hAnsi="Comic Sans MS"/>
        </w:rPr>
        <w:t>Tato aktivita není určená všem věkovým kategoriím, popřípadě musíme uzpůsobit výběr knihy, z které předčítáte věku dětí. Posaďte děti do kroužku a předčítejte jim o autech, jak vznikly. Popřípadě můžete „osvěžit“ čtení malou básničkou nebo hádankou.</w:t>
      </w:r>
    </w:p>
    <w:p w:rsidR="009317A4" w:rsidRPr="008F622C" w:rsidRDefault="009317A4" w:rsidP="008F622C">
      <w:pPr>
        <w:shd w:val="clear" w:color="auto" w:fill="FFFFFF"/>
        <w:jc w:val="both"/>
      </w:pPr>
      <w:r w:rsidRPr="008F622C">
        <w:t> </w:t>
      </w:r>
    </w:p>
    <w:p w:rsidR="009317A4" w:rsidRPr="008F622C" w:rsidRDefault="009317A4" w:rsidP="008F622C">
      <w:pPr>
        <w:shd w:val="clear" w:color="auto" w:fill="FFFFFF"/>
        <w:jc w:val="both"/>
      </w:pPr>
      <w:r w:rsidRPr="008F622C">
        <w:rPr>
          <w:rFonts w:ascii="Comic Sans MS" w:hAnsi="Comic Sans MS"/>
          <w:b/>
          <w:bCs/>
        </w:rPr>
        <w:t>4)</w:t>
      </w:r>
    </w:p>
    <w:p w:rsidR="009317A4" w:rsidRPr="008F622C" w:rsidRDefault="009317A4" w:rsidP="008F622C">
      <w:pPr>
        <w:shd w:val="clear" w:color="auto" w:fill="FFFFFF"/>
        <w:jc w:val="both"/>
      </w:pPr>
      <w:r w:rsidRPr="008F622C">
        <w:t> </w:t>
      </w:r>
    </w:p>
    <w:p w:rsidR="009317A4" w:rsidRPr="008F622C" w:rsidRDefault="009317A4" w:rsidP="008F622C">
      <w:pPr>
        <w:shd w:val="clear" w:color="auto" w:fill="FFFFFF"/>
        <w:jc w:val="both"/>
      </w:pPr>
      <w:r w:rsidRPr="008F622C">
        <w:rPr>
          <w:rFonts w:ascii="Comic Sans MS" w:hAnsi="Comic Sans MS"/>
          <w:b/>
          <w:bCs/>
        </w:rPr>
        <w:t>Přivinuté auto</w:t>
      </w:r>
    </w:p>
    <w:p w:rsidR="009317A4" w:rsidRPr="008F622C" w:rsidRDefault="009317A4" w:rsidP="008F622C">
      <w:pPr>
        <w:shd w:val="clear" w:color="auto" w:fill="FFFFFF"/>
        <w:jc w:val="both"/>
      </w:pPr>
      <w:r w:rsidRPr="008F622C">
        <w:rPr>
          <w:rFonts w:ascii="Comic Sans MS" w:hAnsi="Comic Sans MS"/>
        </w:rPr>
        <w:t>Budeme potřebovat dvě auta. Dále bude pro tuto hru nezbytná dlouhá šňůra a dvě cívky či klacky, na které je možné šňůru namotávat. Ať už zvolíte délku šňůry jakoukoliv, je nutné, aby u obou aut byla délka stejná.</w:t>
      </w:r>
    </w:p>
    <w:p w:rsidR="009317A4" w:rsidRPr="008F622C" w:rsidRDefault="009317A4" w:rsidP="008F622C">
      <w:pPr>
        <w:shd w:val="clear" w:color="auto" w:fill="FFFFFF"/>
        <w:jc w:val="both"/>
      </w:pPr>
      <w:r w:rsidRPr="008F622C">
        <w:rPr>
          <w:rFonts w:ascii="Comic Sans MS" w:hAnsi="Comic Sans MS"/>
        </w:rPr>
        <w:t>Hra je určená pro dvě děti, ale samozřejmě se dá vše zorganizovat tak, aby proběhla ve smyslu turnaje, tj. každý se utká každým. Obě děti dostanou do ruky klacek či cívku, určenou k navíjení a na pokyn začnou navíjet. To, které rychleji navine svou šňůru a dostane se dříve k autu, je vítězem. V autě se skrývá sladká odměna, ve formě sladkosti nebo malé hračky. Pokud zvolíte formu hry, každý s každým, můžete uzpůsobit hru tak, aby se ceny stupňovaly až do finále, ve kterém je cena samozřejmě největší.</w:t>
      </w:r>
    </w:p>
    <w:p w:rsidR="009317A4" w:rsidRPr="008F622C" w:rsidRDefault="009317A4" w:rsidP="008F622C">
      <w:pPr>
        <w:spacing w:after="240"/>
        <w:jc w:val="both"/>
      </w:pPr>
    </w:p>
    <w:p w:rsidR="009317A4" w:rsidRPr="008F622C" w:rsidRDefault="009317A4" w:rsidP="008F622C">
      <w:pPr>
        <w:jc w:val="both"/>
        <w:rPr>
          <w:b/>
        </w:rPr>
      </w:pPr>
      <w:bookmarkStart w:id="0" w:name="_GoBack"/>
      <w:bookmarkEnd w:id="0"/>
    </w:p>
    <w:sectPr w:rsidR="009317A4" w:rsidRPr="008F62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70E1"/>
    <w:multiLevelType w:val="hybridMultilevel"/>
    <w:tmpl w:val="52A880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F3545"/>
    <w:multiLevelType w:val="hybridMultilevel"/>
    <w:tmpl w:val="957E75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4A1BCD"/>
    <w:multiLevelType w:val="hybridMultilevel"/>
    <w:tmpl w:val="86ECA3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16"/>
    <w:rsid w:val="001B4416"/>
    <w:rsid w:val="008F622C"/>
    <w:rsid w:val="009317A4"/>
    <w:rsid w:val="00A41B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CA505-8DC7-4205-9454-0F6AF22D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441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B4416"/>
    <w:pPr>
      <w:keepNext/>
      <w:spacing w:line="360" w:lineRule="auto"/>
      <w:outlineLvl w:val="0"/>
    </w:pPr>
    <w:rPr>
      <w:rFonts w:ascii="Comic Sans MS" w:hAnsi="Comic Sans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416"/>
    <w:rPr>
      <w:rFonts w:ascii="Comic Sans MS" w:eastAsia="Times New Roman" w:hAnsi="Comic Sans MS" w:cs="Times New Roman"/>
      <w:b/>
      <w:bCs/>
      <w:sz w:val="24"/>
      <w:szCs w:val="24"/>
      <w:lang w:eastAsia="cs-CZ"/>
    </w:rPr>
  </w:style>
  <w:style w:type="paragraph" w:styleId="Normlnweb">
    <w:name w:val="Normal (Web)"/>
    <w:basedOn w:val="Normln"/>
    <w:uiPriority w:val="99"/>
    <w:rsid w:val="001B4416"/>
    <w:pPr>
      <w:spacing w:before="100" w:beforeAutospacing="1" w:after="100" w:afterAutospacing="1"/>
    </w:pPr>
  </w:style>
  <w:style w:type="table" w:styleId="Mkatabulky">
    <w:name w:val="Table Grid"/>
    <w:basedOn w:val="Normlntabulka"/>
    <w:rsid w:val="009317A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931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544468">
      <w:bodyDiv w:val="1"/>
      <w:marLeft w:val="0"/>
      <w:marRight w:val="0"/>
      <w:marTop w:val="0"/>
      <w:marBottom w:val="0"/>
      <w:divBdr>
        <w:top w:val="none" w:sz="0" w:space="0" w:color="auto"/>
        <w:left w:val="none" w:sz="0" w:space="0" w:color="auto"/>
        <w:bottom w:val="none" w:sz="0" w:space="0" w:color="auto"/>
        <w:right w:val="none" w:sz="0" w:space="0" w:color="auto"/>
      </w:divBdr>
    </w:div>
    <w:div w:id="1235435743">
      <w:bodyDiv w:val="1"/>
      <w:marLeft w:val="0"/>
      <w:marRight w:val="0"/>
      <w:marTop w:val="0"/>
      <w:marBottom w:val="0"/>
      <w:divBdr>
        <w:top w:val="none" w:sz="0" w:space="0" w:color="auto"/>
        <w:left w:val="none" w:sz="0" w:space="0" w:color="auto"/>
        <w:bottom w:val="none" w:sz="0" w:space="0" w:color="auto"/>
        <w:right w:val="none" w:sz="0" w:space="0" w:color="auto"/>
      </w:divBdr>
    </w:div>
    <w:div w:id="200805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667</Words>
  <Characters>3939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a.stranska</cp:lastModifiedBy>
  <cp:revision>4</cp:revision>
  <dcterms:created xsi:type="dcterms:W3CDTF">2019-04-08T20:38:00Z</dcterms:created>
  <dcterms:modified xsi:type="dcterms:W3CDTF">2019-04-09T10:52:00Z</dcterms:modified>
</cp:coreProperties>
</file>